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B036" w14:textId="77777777" w:rsidR="004B2509" w:rsidRDefault="004B2509">
      <w:pPr>
        <w:rPr>
          <w:b/>
          <w:bCs/>
          <w:sz w:val="36"/>
          <w:szCs w:val="36"/>
        </w:rPr>
      </w:pPr>
    </w:p>
    <w:p w14:paraId="578AD2AA" w14:textId="63362C0C" w:rsidR="0079336F" w:rsidRPr="004B2509" w:rsidRDefault="004B2509">
      <w:pPr>
        <w:rPr>
          <w:b/>
          <w:bCs/>
          <w:sz w:val="32"/>
          <w:szCs w:val="32"/>
        </w:rPr>
      </w:pPr>
      <w:r w:rsidRPr="004B2509">
        <w:rPr>
          <w:b/>
          <w:bCs/>
          <w:sz w:val="32"/>
          <w:szCs w:val="32"/>
        </w:rPr>
        <w:t>Informasjon til lag og foreninger i Råde kommune, vedr. refusjon av kontingent/utstyr.</w:t>
      </w:r>
    </w:p>
    <w:p w14:paraId="557C1330" w14:textId="779E999F" w:rsidR="004B2509" w:rsidRDefault="004B25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21.10.2024</w:t>
      </w:r>
    </w:p>
    <w:p w14:paraId="17938696" w14:textId="77777777" w:rsidR="004B2509" w:rsidRDefault="004B2509"/>
    <w:p w14:paraId="7E6BBB6E" w14:textId="78004326" w:rsidR="004B2509" w:rsidRPr="004B2509" w:rsidRDefault="004B2509" w:rsidP="004B2509">
      <w:r w:rsidRPr="004B2509">
        <w:rPr>
          <w:b/>
          <w:bCs/>
          <w:i/>
          <w:iCs/>
          <w:sz w:val="20"/>
          <w:szCs w:val="20"/>
        </w:rPr>
        <w:t>Råde kommune har satt av</w:t>
      </w:r>
      <w:r w:rsidRPr="004B2509">
        <w:rPr>
          <w:b/>
          <w:bCs/>
          <w:i/>
          <w:iCs/>
          <w:sz w:val="20"/>
          <w:szCs w:val="20"/>
        </w:rPr>
        <w:t xml:space="preserve"> et eget tilskudd til lag og foreninger, hvor det kan søkes kommunen om å få dekke kontingenter og utstyr for barn fra familier som ikke har økonomi til det. Lag og foreninger skal aktivt opplyses om ordningen og de oppfordres til å inkludere alle og bidra til å forebygge virkningene av barnefattigdom</w:t>
      </w:r>
      <w:r w:rsidRPr="004B2509">
        <w:rPr>
          <w:b/>
          <w:bCs/>
          <w:i/>
          <w:iCs/>
        </w:rPr>
        <w:t>.</w:t>
      </w:r>
      <w:r w:rsidRPr="004B2509">
        <w:t> </w:t>
      </w:r>
    </w:p>
    <w:p w14:paraId="22D969F2" w14:textId="6442FC6E" w:rsidR="004B2509" w:rsidRPr="004B2509" w:rsidRDefault="004B2509" w:rsidP="004B2509">
      <w:pPr>
        <w:rPr>
          <w:sz w:val="20"/>
          <w:szCs w:val="20"/>
        </w:rPr>
      </w:pPr>
      <w:r w:rsidRPr="004B2509">
        <w:rPr>
          <w:sz w:val="20"/>
          <w:szCs w:val="20"/>
        </w:rPr>
        <w:t> Kriterier for å få tilskudd i henhold til barnefattigdom; </w:t>
      </w:r>
    </w:p>
    <w:p w14:paraId="09C237E4" w14:textId="77777777" w:rsidR="004B2509" w:rsidRPr="004B2509" w:rsidRDefault="004B2509" w:rsidP="004B2509">
      <w:pPr>
        <w:numPr>
          <w:ilvl w:val="0"/>
          <w:numId w:val="1"/>
        </w:numPr>
        <w:rPr>
          <w:sz w:val="20"/>
          <w:szCs w:val="20"/>
        </w:rPr>
      </w:pPr>
      <w:r w:rsidRPr="004B2509">
        <w:rPr>
          <w:sz w:val="20"/>
          <w:szCs w:val="20"/>
        </w:rPr>
        <w:t>Ønsker du delbetaling eller har utfordringer ved å betale, ta kontakt med</w:t>
      </w:r>
      <w:proofErr w:type="gramStart"/>
      <w:r w:rsidRPr="004B2509">
        <w:rPr>
          <w:sz w:val="20"/>
          <w:szCs w:val="20"/>
        </w:rPr>
        <w:t xml:space="preserve"> ….</w:t>
      </w:r>
      <w:proofErr w:type="gramEnd"/>
      <w:r w:rsidRPr="004B2509">
        <w:rPr>
          <w:sz w:val="20"/>
          <w:szCs w:val="20"/>
        </w:rPr>
        <w:t>.(kontaktinfo), skal stå på alle fakturaer som utsendes fra organisasjoner/lag /foreninger til familier.  </w:t>
      </w:r>
    </w:p>
    <w:p w14:paraId="7AE6EA89" w14:textId="77777777" w:rsidR="004B2509" w:rsidRPr="004B2509" w:rsidRDefault="004B2509" w:rsidP="004B2509">
      <w:pPr>
        <w:numPr>
          <w:ilvl w:val="0"/>
          <w:numId w:val="2"/>
        </w:numPr>
        <w:rPr>
          <w:sz w:val="20"/>
          <w:szCs w:val="20"/>
        </w:rPr>
      </w:pPr>
      <w:r w:rsidRPr="004B2509">
        <w:rPr>
          <w:sz w:val="20"/>
          <w:szCs w:val="20"/>
        </w:rPr>
        <w:t>Alle trenere/oppmenn/lagledere/instruktører/ledere skal se til at barn har det nødvendige utstyret for å bedrive aktiviteten uavhengig av økonomi. Det er essensielt at trenere/oppmenn/lagledere/instruktører/ledere har et godt samarbeid med foreldre, samt utviser både taktfullhet og skjønn når nødvendig utstyr skaffes i regi av organisasjonen.  </w:t>
      </w:r>
    </w:p>
    <w:p w14:paraId="07C07944" w14:textId="77777777" w:rsidR="004B2509" w:rsidRPr="004B2509" w:rsidRDefault="004B2509" w:rsidP="004B2509">
      <w:pPr>
        <w:numPr>
          <w:ilvl w:val="0"/>
          <w:numId w:val="3"/>
        </w:numPr>
        <w:rPr>
          <w:sz w:val="20"/>
          <w:szCs w:val="20"/>
        </w:rPr>
      </w:pPr>
      <w:r w:rsidRPr="004B2509">
        <w:rPr>
          <w:sz w:val="20"/>
          <w:szCs w:val="20"/>
        </w:rPr>
        <w:t>Fattigdom er et sårt og vanskelig tema for de som er berørt av det, både foreldre og barn. Organisasjoner/lag /foreninger bør ta hensyn til dette og behandle utstyrs og kontingentstøtte konfidensielt.  </w:t>
      </w:r>
    </w:p>
    <w:p w14:paraId="7DF8E3F7" w14:textId="77777777" w:rsidR="004B2509" w:rsidRPr="004B2509" w:rsidRDefault="004B2509" w:rsidP="004B2509">
      <w:pPr>
        <w:numPr>
          <w:ilvl w:val="0"/>
          <w:numId w:val="4"/>
        </w:numPr>
        <w:rPr>
          <w:sz w:val="20"/>
          <w:szCs w:val="20"/>
        </w:rPr>
      </w:pPr>
      <w:r w:rsidRPr="004B2509">
        <w:rPr>
          <w:sz w:val="20"/>
          <w:szCs w:val="20"/>
        </w:rPr>
        <w:t>Kravet for å få dekket refusjon er at organisasjonen selv fører regnskap for innkjøp av utstyr, samt regnskap for kontingenter som søkes dekt av tilskudd og kan fremlegge kvittering.  </w:t>
      </w:r>
    </w:p>
    <w:p w14:paraId="504E78C2" w14:textId="2B1AB992" w:rsidR="004B2509" w:rsidRPr="004B2509" w:rsidRDefault="004B2509" w:rsidP="004B2509">
      <w:pPr>
        <w:numPr>
          <w:ilvl w:val="0"/>
          <w:numId w:val="5"/>
        </w:numPr>
        <w:rPr>
          <w:sz w:val="20"/>
          <w:szCs w:val="20"/>
        </w:rPr>
      </w:pPr>
      <w:r w:rsidRPr="004B2509">
        <w:rPr>
          <w:sz w:val="20"/>
          <w:szCs w:val="20"/>
        </w:rPr>
        <w:t>Organisasjoner/lag /foreninger sender søknad om refusjon av utlegg til kulturkonsulenten, frist 30</w:t>
      </w:r>
      <w:r w:rsidRPr="004B2509">
        <w:rPr>
          <w:sz w:val="20"/>
          <w:szCs w:val="20"/>
        </w:rPr>
        <w:t>.11.24</w:t>
      </w:r>
      <w:r w:rsidRPr="004B2509">
        <w:rPr>
          <w:sz w:val="20"/>
          <w:szCs w:val="20"/>
        </w:rPr>
        <w:t>  </w:t>
      </w:r>
    </w:p>
    <w:p w14:paraId="6D7B9865" w14:textId="77777777" w:rsidR="004B2509" w:rsidRPr="004B2509" w:rsidRDefault="004B2509" w:rsidP="004B2509">
      <w:pPr>
        <w:numPr>
          <w:ilvl w:val="0"/>
          <w:numId w:val="6"/>
        </w:numPr>
        <w:rPr>
          <w:sz w:val="20"/>
          <w:szCs w:val="20"/>
        </w:rPr>
      </w:pPr>
      <w:r w:rsidRPr="004B2509">
        <w:rPr>
          <w:sz w:val="20"/>
          <w:szCs w:val="20"/>
        </w:rPr>
        <w:t>Organisasjoner/lag /foreninger må, for å kunne søke refusjon for utlegg i forhold til innkjøp av utstyr og kontingent ha gode rutiner i forhold til de overnevnte punktene.  </w:t>
      </w:r>
    </w:p>
    <w:p w14:paraId="3BA51852" w14:textId="2D7F9280" w:rsidR="004B2509" w:rsidRPr="004B2509" w:rsidRDefault="004B2509" w:rsidP="004B2509">
      <w:pPr>
        <w:rPr>
          <w:sz w:val="20"/>
          <w:szCs w:val="20"/>
        </w:rPr>
      </w:pPr>
      <w:r w:rsidRPr="004B2509">
        <w:rPr>
          <w:sz w:val="20"/>
          <w:szCs w:val="20"/>
        </w:rPr>
        <w:t> Organisasjoner/lag/foreninger oppfordres til å arbeide aktivt med at alle barn får muligheten til å bli med, uavhengig av økonomi.  </w:t>
      </w:r>
    </w:p>
    <w:p w14:paraId="47A2CF44" w14:textId="77777777" w:rsidR="004B2509" w:rsidRPr="004B2509" w:rsidRDefault="004B2509" w:rsidP="004B2509">
      <w:pPr>
        <w:rPr>
          <w:sz w:val="20"/>
          <w:szCs w:val="20"/>
        </w:rPr>
      </w:pPr>
      <w:r w:rsidRPr="004B2509">
        <w:rPr>
          <w:sz w:val="20"/>
          <w:szCs w:val="20"/>
        </w:rPr>
        <w:t>Det er ønskelig å kartlegge hvilke tiltak organisasjoner/lag/foreninger selv har for å inkludere alle og at dette blir ført på søknadsskjemaet for refusjon.  </w:t>
      </w:r>
    </w:p>
    <w:p w14:paraId="3F959B53" w14:textId="516BBEB2" w:rsidR="004B2509" w:rsidRPr="004B2509" w:rsidRDefault="004B2509" w:rsidP="004B2509">
      <w:pPr>
        <w:rPr>
          <w:sz w:val="20"/>
          <w:szCs w:val="20"/>
        </w:rPr>
      </w:pPr>
      <w:r w:rsidRPr="004B2509">
        <w:rPr>
          <w:sz w:val="20"/>
          <w:szCs w:val="20"/>
        </w:rPr>
        <w:t xml:space="preserve"> Søknadsskjema </w:t>
      </w:r>
      <w:r w:rsidRPr="004B2509">
        <w:rPr>
          <w:sz w:val="20"/>
          <w:szCs w:val="20"/>
        </w:rPr>
        <w:t>sendes ut til lag og foreninger, legges</w:t>
      </w:r>
      <w:r w:rsidRPr="004B2509">
        <w:rPr>
          <w:sz w:val="20"/>
          <w:szCs w:val="20"/>
        </w:rPr>
        <w:t xml:space="preserve"> på hjemmesiden og kan også fås ved henvendelse til Kulturkonsulent Lene Utne (</w:t>
      </w:r>
      <w:hyperlink r:id="rId7" w:tgtFrame="_blank" w:history="1">
        <w:r w:rsidRPr="004B2509">
          <w:rPr>
            <w:rStyle w:val="Hyperkobling"/>
            <w:sz w:val="20"/>
            <w:szCs w:val="20"/>
          </w:rPr>
          <w:t>lene.utne@rade.kommune.no</w:t>
        </w:r>
      </w:hyperlink>
      <w:r w:rsidRPr="004B2509">
        <w:rPr>
          <w:sz w:val="20"/>
          <w:szCs w:val="20"/>
        </w:rPr>
        <w:t>). </w:t>
      </w:r>
    </w:p>
    <w:p w14:paraId="50A71D23" w14:textId="77777777" w:rsidR="004B2509" w:rsidRPr="004B2509" w:rsidRDefault="004B2509">
      <w:pPr>
        <w:rPr>
          <w:sz w:val="20"/>
          <w:szCs w:val="20"/>
        </w:rPr>
      </w:pPr>
    </w:p>
    <w:p w14:paraId="5B11DF88" w14:textId="77777777" w:rsidR="004B2509" w:rsidRPr="004B2509" w:rsidRDefault="004B2509" w:rsidP="004B2509">
      <w:pPr>
        <w:rPr>
          <w:sz w:val="20"/>
          <w:szCs w:val="20"/>
        </w:rPr>
      </w:pPr>
      <w:r w:rsidRPr="004B2509">
        <w:rPr>
          <w:sz w:val="20"/>
          <w:szCs w:val="20"/>
        </w:rPr>
        <w:t>Med vennlig hilsen</w:t>
      </w:r>
    </w:p>
    <w:p w14:paraId="57B95AA4" w14:textId="77777777" w:rsidR="004B2509" w:rsidRPr="004B2509" w:rsidRDefault="004B2509" w:rsidP="004B2509">
      <w:pPr>
        <w:pStyle w:val="Ingenmellomrom"/>
        <w:rPr>
          <w:sz w:val="20"/>
          <w:szCs w:val="20"/>
        </w:rPr>
      </w:pPr>
      <w:r w:rsidRPr="004B2509">
        <w:rPr>
          <w:sz w:val="20"/>
          <w:szCs w:val="20"/>
        </w:rPr>
        <w:t>Lene K. Utne</w:t>
      </w:r>
    </w:p>
    <w:p w14:paraId="7CD7378A" w14:textId="77777777" w:rsidR="004B2509" w:rsidRPr="004B2509" w:rsidRDefault="004B2509" w:rsidP="004B2509">
      <w:pPr>
        <w:pStyle w:val="Ingenmellomrom"/>
        <w:rPr>
          <w:sz w:val="20"/>
          <w:szCs w:val="20"/>
        </w:rPr>
      </w:pPr>
      <w:r w:rsidRPr="004B2509">
        <w:rPr>
          <w:sz w:val="20"/>
          <w:szCs w:val="20"/>
        </w:rPr>
        <w:t>Leder Kultur og Fritid</w:t>
      </w:r>
    </w:p>
    <w:p w14:paraId="677AB3E6" w14:textId="77777777" w:rsidR="004B2509" w:rsidRPr="004B2509" w:rsidRDefault="004B2509" w:rsidP="004B2509">
      <w:pPr>
        <w:pStyle w:val="Ingenmellomrom"/>
        <w:rPr>
          <w:sz w:val="20"/>
          <w:szCs w:val="20"/>
        </w:rPr>
      </w:pPr>
      <w:r w:rsidRPr="004B2509">
        <w:rPr>
          <w:sz w:val="20"/>
          <w:szCs w:val="20"/>
        </w:rPr>
        <w:t>Virksomhet Familie</w:t>
      </w:r>
    </w:p>
    <w:p w14:paraId="695467AD" w14:textId="77777777" w:rsidR="004B2509" w:rsidRPr="004B2509" w:rsidRDefault="004B2509" w:rsidP="004B2509">
      <w:pPr>
        <w:pStyle w:val="Ingenmellomrom"/>
        <w:rPr>
          <w:sz w:val="20"/>
          <w:szCs w:val="20"/>
        </w:rPr>
      </w:pPr>
      <w:proofErr w:type="gramStart"/>
      <w:r w:rsidRPr="004B2509">
        <w:rPr>
          <w:sz w:val="20"/>
          <w:szCs w:val="20"/>
        </w:rPr>
        <w:t>Telefon  99598986</w:t>
      </w:r>
      <w:proofErr w:type="gramEnd"/>
    </w:p>
    <w:p w14:paraId="1B2A1C94" w14:textId="77777777" w:rsidR="004B2509" w:rsidRDefault="004B2509"/>
    <w:sectPr w:rsidR="004B25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23AF" w14:textId="77777777" w:rsidR="004B2509" w:rsidRDefault="004B2509" w:rsidP="004B2509">
      <w:pPr>
        <w:spacing w:after="0" w:line="240" w:lineRule="auto"/>
      </w:pPr>
      <w:r>
        <w:separator/>
      </w:r>
    </w:p>
  </w:endnote>
  <w:endnote w:type="continuationSeparator" w:id="0">
    <w:p w14:paraId="744A9231" w14:textId="77777777" w:rsidR="004B2509" w:rsidRDefault="004B2509" w:rsidP="004B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70D9B" w14:textId="77777777" w:rsidR="004B2509" w:rsidRDefault="004B2509" w:rsidP="004B2509">
      <w:pPr>
        <w:spacing w:after="0" w:line="240" w:lineRule="auto"/>
      </w:pPr>
      <w:r>
        <w:separator/>
      </w:r>
    </w:p>
  </w:footnote>
  <w:footnote w:type="continuationSeparator" w:id="0">
    <w:p w14:paraId="345F74B3" w14:textId="77777777" w:rsidR="004B2509" w:rsidRDefault="004B2509" w:rsidP="004B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CC35" w14:textId="52F7C45A" w:rsidR="004B2509" w:rsidRDefault="004B2509">
    <w:pPr>
      <w:pStyle w:val="Topptekst"/>
    </w:pPr>
    <w:r w:rsidRPr="004B2509">
      <w:drawing>
        <wp:anchor distT="0" distB="0" distL="114300" distR="114300" simplePos="0" relativeHeight="251658240" behindDoc="0" locked="0" layoutInCell="1" allowOverlap="1" wp14:anchorId="53B0A49F" wp14:editId="06DB759B">
          <wp:simplePos x="0" y="0"/>
          <wp:positionH relativeFrom="column">
            <wp:posOffset>729615</wp:posOffset>
          </wp:positionH>
          <wp:positionV relativeFrom="paragraph">
            <wp:posOffset>18939</wp:posOffset>
          </wp:positionV>
          <wp:extent cx="5760720" cy="643255"/>
          <wp:effectExtent l="0" t="0" r="0" b="0"/>
          <wp:wrapThrough wrapText="bothSides">
            <wp:wrapPolygon edited="0">
              <wp:start x="786" y="0"/>
              <wp:lineTo x="0" y="640"/>
              <wp:lineTo x="0" y="7676"/>
              <wp:lineTo x="10786" y="10235"/>
              <wp:lineTo x="0" y="10875"/>
              <wp:lineTo x="0" y="16632"/>
              <wp:lineTo x="6786" y="16632"/>
              <wp:lineTo x="10786" y="10235"/>
              <wp:lineTo x="8357" y="1279"/>
              <wp:lineTo x="7429" y="640"/>
              <wp:lineTo x="1286" y="0"/>
              <wp:lineTo x="786" y="0"/>
            </wp:wrapPolygon>
          </wp:wrapThrough>
          <wp:docPr id="40089098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512D">
      <w:rPr>
        <w:rFonts w:ascii="Segoe UI" w:eastAsia="Times New Roman" w:hAnsi="Segoe UI" w:cs="Segoe UI"/>
        <w:noProof/>
        <w:kern w:val="0"/>
        <w:sz w:val="18"/>
        <w:szCs w:val="18"/>
        <w:lang w:eastAsia="nb-NO"/>
        <w14:ligatures w14:val="none"/>
      </w:rPr>
      <w:drawing>
        <wp:inline distT="0" distB="0" distL="0" distR="0" wp14:anchorId="6AA19BCD" wp14:editId="54E30A72">
          <wp:extent cx="524786" cy="624205"/>
          <wp:effectExtent l="0" t="0" r="8890" b="4445"/>
          <wp:docPr id="35" name="Bilde 21" descr="KommunevŒ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KommunevŒp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0" cy="639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250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1A93"/>
    <w:multiLevelType w:val="multilevel"/>
    <w:tmpl w:val="7BF0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72C1C"/>
    <w:multiLevelType w:val="multilevel"/>
    <w:tmpl w:val="B85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5C80"/>
    <w:multiLevelType w:val="multilevel"/>
    <w:tmpl w:val="EA8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F6C55"/>
    <w:multiLevelType w:val="multilevel"/>
    <w:tmpl w:val="904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51162"/>
    <w:multiLevelType w:val="multilevel"/>
    <w:tmpl w:val="0BF0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AB61EF"/>
    <w:multiLevelType w:val="multilevel"/>
    <w:tmpl w:val="96F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026314">
    <w:abstractNumId w:val="5"/>
  </w:num>
  <w:num w:numId="2" w16cid:durableId="1805149221">
    <w:abstractNumId w:val="4"/>
  </w:num>
  <w:num w:numId="3" w16cid:durableId="1881042029">
    <w:abstractNumId w:val="2"/>
  </w:num>
  <w:num w:numId="4" w16cid:durableId="134177915">
    <w:abstractNumId w:val="3"/>
  </w:num>
  <w:num w:numId="5" w16cid:durableId="131945921">
    <w:abstractNumId w:val="0"/>
  </w:num>
  <w:num w:numId="6" w16cid:durableId="29106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9"/>
    <w:rsid w:val="00355A27"/>
    <w:rsid w:val="004B2509"/>
    <w:rsid w:val="007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61E8"/>
  <w15:chartTrackingRefBased/>
  <w15:docId w15:val="{73B00531-1533-4AC3-B37B-39191AA8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2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2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2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2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B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B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25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B25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B25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B25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B25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B25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B2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2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B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B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B25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B25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B25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25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B250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B250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B250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B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2509"/>
  </w:style>
  <w:style w:type="paragraph" w:styleId="Bunntekst">
    <w:name w:val="footer"/>
    <w:basedOn w:val="Normal"/>
    <w:link w:val="BunntekstTegn"/>
    <w:uiPriority w:val="99"/>
    <w:unhideWhenUsed/>
    <w:rsid w:val="004B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2509"/>
  </w:style>
  <w:style w:type="paragraph" w:styleId="Ingenmellomrom">
    <w:name w:val="No Spacing"/>
    <w:uiPriority w:val="1"/>
    <w:qFormat/>
    <w:rsid w:val="004B2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e.utne@rade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 Utne</dc:creator>
  <cp:keywords/>
  <dc:description/>
  <cp:lastModifiedBy>Lene Kristin Utne</cp:lastModifiedBy>
  <cp:revision>1</cp:revision>
  <dcterms:created xsi:type="dcterms:W3CDTF">2024-10-21T13:11:00Z</dcterms:created>
  <dcterms:modified xsi:type="dcterms:W3CDTF">2024-10-21T13:21:00Z</dcterms:modified>
</cp:coreProperties>
</file>